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31" w:rsidRPr="00504C31" w:rsidRDefault="00504C31" w:rsidP="00504C31">
      <w:pPr>
        <w:shd w:val="clear" w:color="auto" w:fill="FFFFFF"/>
        <w:spacing w:after="100" w:afterAutospacing="1" w:line="240" w:lineRule="auto"/>
        <w:outlineLvl w:val="3"/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</w:pPr>
      <w:r w:rsidRPr="00504C31">
        <w:rPr>
          <w:rFonts w:ascii="sourcesanspro" w:eastAsia="Times New Roman" w:hAnsi="sourcesanspro" w:cs="Times New Roman"/>
          <w:caps/>
          <w:color w:val="003259"/>
          <w:sz w:val="39"/>
          <w:szCs w:val="39"/>
          <w:lang w:eastAsia="ru-RU"/>
        </w:rPr>
        <w:t>НЕОБХОДИМЫЕ ДОКУМЕНТЫ</w:t>
      </w:r>
    </w:p>
    <w:p w:rsidR="00504C31" w:rsidRPr="00504C31" w:rsidRDefault="00504C31" w:rsidP="00504C31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Обращаем внимание, что все совершеннолетние туристы подаются в ВЦ Польши самостоятельно, даже при наличии отпечатков пальцев в базе </w:t>
      </w:r>
      <w:r>
        <w:rPr>
          <w:rFonts w:ascii="sourcesanspro" w:eastAsia="Times New Roman" w:hAnsi="sourcesanspro" w:cs="Times New Roman"/>
          <w:color w:val="333333"/>
          <w:sz w:val="21"/>
          <w:szCs w:val="21"/>
          <w:lang w:val="en-US" w:eastAsia="ru-RU"/>
        </w:rPr>
        <w:t>VIS</w:t>
      </w:r>
    </w:p>
    <w:p w:rsidR="00504C31" w:rsidRPr="00504C31" w:rsidRDefault="00504C31" w:rsidP="00504C31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504C31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ПЕРЕЧЕНЬ ДОКУМЕНТОВ, ОБЯЗАТЕЛЬНЫХ ДЛЯ ПОЛУЧЕНИЯ </w:t>
      </w:r>
      <w:r w:rsidRPr="00504C31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br/>
        <w:t>ШЕНГЕНСКОЙ КРАТКОСРОЧНОЙ ВИЗЫ „C”</w:t>
      </w:r>
    </w:p>
    <w:p w:rsidR="00504C31" w:rsidRPr="00504C31" w:rsidRDefault="00504C31" w:rsidP="00504C31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504C31">
        <w:rPr>
          <w:rFonts w:ascii="sourcesanspro" w:eastAsia="Times New Roman" w:hAnsi="sourcesanspro" w:cs="Times New Roman"/>
          <w:b/>
          <w:color w:val="333333"/>
          <w:sz w:val="21"/>
          <w:szCs w:val="21"/>
          <w:lang w:eastAsia="ru-RU"/>
        </w:rPr>
        <w:t>2 актуальные, цветные фотография 3,5 x 4,5</w:t>
      </w:r>
      <w:r w:rsidRPr="00504C31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; по требованиям консульства на фото челка не должна закрывать брови и глаза;</w:t>
      </w:r>
      <w:r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(не из предыдущей визы, не из паспорта)</w:t>
      </w:r>
    </w:p>
    <w:p w:rsidR="00504C31" w:rsidRPr="00504C31" w:rsidRDefault="00504C31" w:rsidP="00504C31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504C31">
        <w:rPr>
          <w:rFonts w:ascii="sourcesanspro" w:eastAsia="Times New Roman" w:hAnsi="sourcesanspro" w:cs="Times New Roman"/>
          <w:b/>
          <w:color w:val="333333"/>
          <w:sz w:val="21"/>
          <w:szCs w:val="21"/>
          <w:lang w:eastAsia="ru-RU"/>
        </w:rPr>
        <w:t>паспорт,</w:t>
      </w:r>
      <w:r w:rsidRPr="00504C31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выданный в течение последних десяти лет, действительный в течение не менее 3 месяцев со дня запланированного возвращения, в котором есть не менее 2 свободных (чистых) страниц, предназначенных для виз;</w:t>
      </w:r>
    </w:p>
    <w:p w:rsidR="00504C31" w:rsidRPr="00504C31" w:rsidRDefault="00504C31" w:rsidP="00504C31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504C31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2 копии </w:t>
      </w:r>
      <w:r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паспорта (2 последних разворота, прописка, предыдущие визы)</w:t>
      </w:r>
    </w:p>
    <w:p w:rsidR="00504C31" w:rsidRPr="00504C31" w:rsidRDefault="00504C31" w:rsidP="00504C31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504C31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полис медицинского страхования, действительный на территории всех стран Шенгенского соглашения, на сумму не менее 30 000 евро;</w:t>
      </w:r>
      <w:r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при запросе многократной визы страховка должна быть выписана на все 90 дней пребывания (может быть выписан в офисе </w:t>
      </w:r>
      <w:proofErr w:type="spellStart"/>
      <w:r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Сэвэн</w:t>
      </w:r>
      <w:proofErr w:type="spellEnd"/>
      <w:r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Трэвел)</w:t>
      </w:r>
      <w:bookmarkStart w:id="0" w:name="_GoBack"/>
      <w:bookmarkEnd w:id="0"/>
    </w:p>
    <w:p w:rsidR="00504C31" w:rsidRPr="00504C31" w:rsidRDefault="00504C31" w:rsidP="00504C31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504C31">
        <w:rPr>
          <w:rFonts w:ascii="sourcesanspro" w:eastAsia="Times New Roman" w:hAnsi="sourcesanspro" w:cs="Times New Roman"/>
          <w:b/>
          <w:color w:val="333333"/>
          <w:sz w:val="21"/>
          <w:szCs w:val="21"/>
          <w:lang w:eastAsia="ru-RU"/>
        </w:rPr>
        <w:t>Один из</w:t>
      </w:r>
      <w:r w:rsidRPr="00504C31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 xml:space="preserve"> перечисленных ниже документов, подтверждающих наличие денежных средств во время пребывания:</w:t>
      </w:r>
    </w:p>
    <w:p w:rsidR="00504C31" w:rsidRPr="00504C31" w:rsidRDefault="00504C31" w:rsidP="00504C31">
      <w:pPr>
        <w:numPr>
          <w:ilvl w:val="1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504C31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действительная, выданная банком справка о состоянии счета;</w:t>
      </w:r>
    </w:p>
    <w:p w:rsidR="00504C31" w:rsidRPr="00504C31" w:rsidRDefault="00504C31" w:rsidP="00504C31">
      <w:pPr>
        <w:numPr>
          <w:ilvl w:val="1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504C31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действительная кредитная карта (справка о наличии денежных средств, которыми можно пользоваться);</w:t>
      </w:r>
    </w:p>
    <w:p w:rsidR="00504C31" w:rsidRPr="00504C31" w:rsidRDefault="00504C31" w:rsidP="00504C31">
      <w:pPr>
        <w:numPr>
          <w:ilvl w:val="1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504C31">
        <w:rPr>
          <w:rFonts w:ascii="sourcesanspro" w:eastAsia="Times New Roman" w:hAnsi="sourcesanspro" w:cs="Times New Roman"/>
          <w:b/>
          <w:color w:val="333333"/>
          <w:sz w:val="21"/>
          <w:szCs w:val="21"/>
          <w:lang w:eastAsia="ru-RU"/>
        </w:rPr>
        <w:t>действительная справка с места работы о доходах за последние 3 месяца</w:t>
      </w:r>
      <w:r w:rsidRPr="00504C31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;</w:t>
      </w:r>
    </w:p>
    <w:p w:rsidR="00504C31" w:rsidRPr="00504C31" w:rsidRDefault="00504C31" w:rsidP="00504C31">
      <w:pPr>
        <w:numPr>
          <w:ilvl w:val="1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504C31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справка о размере пенсии/пособия или пенсионное удостоверение/удостоверение инвалида.</w:t>
      </w:r>
    </w:p>
    <w:p w:rsidR="00504C31" w:rsidRPr="00504C31" w:rsidRDefault="00504C31" w:rsidP="00504C31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504C31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разрешение на проживание в соответствии с законодательством Республики Беларусь (для иностранцев, находящихся в Республике Беларусь).</w:t>
      </w:r>
    </w:p>
    <w:p w:rsidR="00504C31" w:rsidRPr="00504C31" w:rsidRDefault="00504C31" w:rsidP="00504C31">
      <w:pPr>
        <w:shd w:val="clear" w:color="auto" w:fill="FFFFFF"/>
        <w:spacing w:after="15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504C31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ПЕРЕЧЕНЬ ДОПОЛНИТЕЛЬНЫХ ДОКУМЕНТОВ, </w:t>
      </w:r>
      <w:r w:rsidRPr="00504C31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br/>
        <w:t>КОТОРЫЕ ДОЛЖНЫ ПРЕДОСТАВИТЬ НЕСОВЕРШЕННОЛЕТНИЕ:</w:t>
      </w:r>
    </w:p>
    <w:p w:rsidR="00504C31" w:rsidRPr="00504C31" w:rsidRDefault="00504C31" w:rsidP="00504C31">
      <w:pPr>
        <w:numPr>
          <w:ilvl w:val="0"/>
          <w:numId w:val="2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504C31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свидетельство о рождении (оригинал и копия);</w:t>
      </w:r>
    </w:p>
    <w:p w:rsidR="00504C31" w:rsidRDefault="00504C31" w:rsidP="008A499E">
      <w:pPr>
        <w:numPr>
          <w:ilvl w:val="0"/>
          <w:numId w:val="2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504C31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нотариально оформленное разрешение (оригинал и копия) от родителя/законного опекуна, не присутствующего при подаче документов</w:t>
      </w:r>
    </w:p>
    <w:p w:rsidR="00504C31" w:rsidRPr="00504C31" w:rsidRDefault="00504C31" w:rsidP="008A499E">
      <w:pPr>
        <w:numPr>
          <w:ilvl w:val="0"/>
          <w:numId w:val="2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504C31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если несовершеннолетний путешествует без родителей/законных опекунов – нотариально оформленное согласие обоих родителей/законных опекунов на выезд несовершеннолетнего из Беларуси. Если несовершеннолетний имеет только одного родителя/законного опекуна, следует предоставить соответствующий документ (постановление суда об единоличной опеке над ребенком, свидетельство о смерти или другой документ);</w:t>
      </w:r>
    </w:p>
    <w:p w:rsidR="00504C31" w:rsidRPr="00504C31" w:rsidRDefault="00504C31" w:rsidP="00504C31">
      <w:pPr>
        <w:numPr>
          <w:ilvl w:val="0"/>
          <w:numId w:val="2"/>
        </w:numPr>
        <w:shd w:val="clear" w:color="auto" w:fill="FFFFFF"/>
        <w:spacing w:after="150" w:line="270" w:lineRule="atLeast"/>
        <w:ind w:left="0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504C31"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  <w:t>несовершеннолетние, путешествующие с родителями/законными опекунами, должны предоставить копию действительных виз родителей/законных опекунов.</w:t>
      </w:r>
    </w:p>
    <w:p w:rsidR="00CB60AE" w:rsidRDefault="00CB60AE"/>
    <w:sectPr w:rsidR="00CB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2F9B"/>
    <w:multiLevelType w:val="multilevel"/>
    <w:tmpl w:val="1EB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844D7"/>
    <w:multiLevelType w:val="multilevel"/>
    <w:tmpl w:val="5A8E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73BB0"/>
    <w:multiLevelType w:val="multilevel"/>
    <w:tmpl w:val="118C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31"/>
    <w:rsid w:val="00504C31"/>
    <w:rsid w:val="00C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0DDB-9DB3-4F56-9D2F-635FE68E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4C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4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2017-09-16T07:21:00Z</dcterms:created>
  <dcterms:modified xsi:type="dcterms:W3CDTF">2017-09-16T07:27:00Z</dcterms:modified>
</cp:coreProperties>
</file>